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863374" w:rsidTr="00863374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3374" w:rsidRDefault="00863374">
            <w:pPr>
              <w:pStyle w:val="Standard"/>
              <w:jc w:val="center"/>
            </w:pPr>
            <w:bookmarkStart w:id="0" w:name="_Hlk89431073"/>
            <w:r>
              <w:rPr>
                <w:noProof/>
              </w:rPr>
              <w:drawing>
                <wp:inline distT="0" distB="0" distL="0" distR="0">
                  <wp:extent cx="1233170" cy="616585"/>
                  <wp:effectExtent l="0" t="0" r="508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3374" w:rsidRDefault="00863374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863374" w:rsidRDefault="00863374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863374" w:rsidRDefault="00863374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863374" w:rsidRPr="001145F1" w:rsidRDefault="00863374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1145F1">
              <w:rPr>
                <w:b/>
                <w:bCs/>
                <w:sz w:val="28"/>
                <w:szCs w:val="28"/>
              </w:rPr>
              <w:t xml:space="preserve">Fiche </w:t>
            </w:r>
            <w:r w:rsidRPr="001145F1">
              <w:rPr>
                <w:b/>
                <w:bCs/>
                <w:sz w:val="28"/>
                <w:szCs w:val="28"/>
              </w:rPr>
              <w:t xml:space="preserve">3 - </w:t>
            </w:r>
            <w:r w:rsidRPr="001145F1">
              <w:rPr>
                <w:b/>
                <w:bCs/>
                <w:i/>
                <w:color w:val="FF0000"/>
                <w:sz w:val="28"/>
                <w:szCs w:val="28"/>
              </w:rPr>
              <w:t>Prof</w:t>
            </w:r>
          </w:p>
          <w:p w:rsidR="00863374" w:rsidRDefault="001145F1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t xml:space="preserve">Bilan : </w:t>
            </w:r>
            <w:r>
              <w:rPr>
                <w:b/>
              </w:rPr>
              <w:t>Mesurer une masse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3374" w:rsidRDefault="00863374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3010" cy="5207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852C5A" w:rsidRDefault="00852C5A" w:rsidP="00C67B34">
      <w:pPr>
        <w:spacing w:after="0" w:line="240" w:lineRule="auto"/>
        <w:jc w:val="both"/>
      </w:pPr>
      <w:bookmarkStart w:id="1" w:name="_Hlk86667895"/>
      <w:bookmarkEnd w:id="1"/>
    </w:p>
    <w:p w:rsidR="00BA5A24" w:rsidRDefault="00BA5A24" w:rsidP="00C67B34">
      <w:pPr>
        <w:spacing w:after="0" w:line="240" w:lineRule="auto"/>
        <w:jc w:val="both"/>
      </w:pPr>
      <w:r>
        <w:rPr>
          <w:noProof/>
        </w:rPr>
        <mc:AlternateContent>
          <mc:Choice Requires="wps">
            <w:drawing>
              <wp:inline distT="0" distB="0" distL="0" distR="0">
                <wp:extent cx="6555545" cy="1534602"/>
                <wp:effectExtent l="0" t="0" r="17145" b="27940"/>
                <wp:docPr id="2" name="Rectangle :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5545" cy="15346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5A24" w:rsidRPr="009141C3" w:rsidRDefault="00BA5A24" w:rsidP="00BA5A24">
                            <w:pPr>
                              <w:spacing w:after="120"/>
                              <w:rPr>
                                <w:rFonts w:cs="Calibri"/>
                                <w:sz w:val="24"/>
                                <w:szCs w:val="24"/>
                              </w:rPr>
                            </w:pP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La masse d’une substance est 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une grandeur physique</w:t>
                            </w:r>
                            <w:r w:rsidR="00A15003" w:rsidRPr="00A15003"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5003">
                              <w:rPr>
                                <w:rFonts w:cs="Calibri"/>
                                <w:sz w:val="24"/>
                                <w:szCs w:val="24"/>
                              </w:rPr>
                              <w:t>qui re</w:t>
                            </w: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présente 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la quantité de matière que renferme</w:t>
                            </w:r>
                            <w:r w:rsidR="00A15003"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>cette substance.</w:t>
                            </w:r>
                          </w:p>
                          <w:p w:rsidR="00BA5A24" w:rsidRPr="009141C3" w:rsidRDefault="00BA5A24" w:rsidP="00BA5A24">
                            <w:pPr>
                              <w:spacing w:after="120"/>
                              <w:rPr>
                                <w:rFonts w:cs="Calibri"/>
                                <w:sz w:val="24"/>
                                <w:szCs w:val="24"/>
                              </w:rPr>
                            </w:pP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Elle se note 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m</w:t>
                            </w:r>
                            <w:r w:rsidR="00A15003"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et se mesure </w:t>
                            </w:r>
                            <w:r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à l’aide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 d’une balance</w:t>
                            </w:r>
                            <w:r w:rsidR="00A15003">
                              <w:rPr>
                                <w:rFonts w:cs="Calibri"/>
                                <w:sz w:val="24"/>
                                <w:szCs w:val="24"/>
                              </w:rPr>
                              <w:t>.</w:t>
                            </w: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BA5A24" w:rsidRPr="009141C3" w:rsidRDefault="00BA5A24" w:rsidP="00BA5A24">
                            <w:pPr>
                              <w:spacing w:after="120"/>
                              <w:rPr>
                                <w:rFonts w:cs="Calibri"/>
                                <w:sz w:val="24"/>
                                <w:szCs w:val="24"/>
                              </w:rPr>
                            </w:pP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>L’unité de masse est</w:t>
                            </w:r>
                            <w:r w:rsidR="00A1500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le kilogramme</w:t>
                            </w:r>
                            <w:r w:rsidR="00A1500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>de symbole</w:t>
                            </w:r>
                            <w:r w:rsidR="00A1500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kg</w:t>
                            </w: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BA5A24" w:rsidRPr="009141C3" w:rsidRDefault="00BA5A24" w:rsidP="009E6ECF">
                            <w:pPr>
                              <w:spacing w:after="120"/>
                              <w:rPr>
                                <w:rFonts w:cs="Calibri"/>
                                <w:sz w:val="24"/>
                                <w:szCs w:val="24"/>
                              </w:rPr>
                            </w:pP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Dans l’activité précédente, c’est une autre unité qui a été préférée : </w:t>
                            </w:r>
                            <w:r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le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 gramme</w:t>
                            </w:r>
                            <w:r w:rsidR="00A15003" w:rsidRPr="00A15003"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141C3">
                              <w:rPr>
                                <w:rFonts w:cs="Calibri"/>
                                <w:sz w:val="24"/>
                                <w:szCs w:val="24"/>
                              </w:rPr>
                              <w:t>noté</w:t>
                            </w:r>
                            <w:r w:rsidR="00A15003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g</w:t>
                            </w:r>
                            <w:r w:rsidR="00A15003">
                              <w:rPr>
                                <w:rFonts w:cs="Calibr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 : coins arrondis 2" o:spid="_x0000_s1026" style="width:516.2pt;height:1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" fillcolor="#f2f2f2">
                <v:textbox>
                  <w:txbxContent>
                    <w:p w:rsidR="00BA5A24" w:rsidRPr="009141C3" w:rsidRDefault="00BA5A24" w:rsidP="00BA5A24">
                      <w:pPr>
                        <w:spacing w:after="120"/>
                        <w:rPr>
                          <w:rFonts w:cs="Calibri"/>
                          <w:sz w:val="24"/>
                          <w:szCs w:val="24"/>
                        </w:rPr>
                      </w:pP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 xml:space="preserve">La masse d’une substance est 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une grandeur physique</w:t>
                      </w:r>
                      <w:r w:rsidR="00A15003" w:rsidRPr="00A15003"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r w:rsidR="00A15003">
                        <w:rPr>
                          <w:rFonts w:cs="Calibri"/>
                          <w:sz w:val="24"/>
                          <w:szCs w:val="24"/>
                        </w:rPr>
                        <w:t>qui re</w:t>
                      </w: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 xml:space="preserve">présente 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la quantité de matière que renferme</w:t>
                      </w:r>
                      <w:r w:rsidR="00A15003"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>cette substance.</w:t>
                      </w:r>
                    </w:p>
                    <w:p w:rsidR="00BA5A24" w:rsidRPr="009141C3" w:rsidRDefault="00BA5A24" w:rsidP="00BA5A24">
                      <w:pPr>
                        <w:spacing w:after="120"/>
                        <w:rPr>
                          <w:rFonts w:cs="Calibri"/>
                          <w:sz w:val="24"/>
                          <w:szCs w:val="24"/>
                        </w:rPr>
                      </w:pP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 xml:space="preserve">Elle se note 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m</w:t>
                      </w:r>
                      <w:r w:rsidR="00A15003"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 xml:space="preserve">et se mesure </w:t>
                      </w:r>
                      <w:r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à l’aide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 xml:space="preserve"> d’une balance</w:t>
                      </w:r>
                      <w:r w:rsidR="00A15003">
                        <w:rPr>
                          <w:rFonts w:cs="Calibri"/>
                          <w:sz w:val="24"/>
                          <w:szCs w:val="24"/>
                        </w:rPr>
                        <w:t>.</w:t>
                      </w: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</w:p>
                    <w:p w:rsidR="00BA5A24" w:rsidRPr="009141C3" w:rsidRDefault="00BA5A24" w:rsidP="00BA5A24">
                      <w:pPr>
                        <w:spacing w:after="120"/>
                        <w:rPr>
                          <w:rFonts w:cs="Calibri"/>
                          <w:sz w:val="24"/>
                          <w:szCs w:val="24"/>
                        </w:rPr>
                      </w:pP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>L’unité de masse est</w:t>
                      </w:r>
                      <w:r w:rsidR="00A15003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le kilogramme</w:t>
                      </w:r>
                      <w:r w:rsidR="00A15003">
                        <w:rPr>
                          <w:rFonts w:cs="Calibri"/>
                          <w:sz w:val="24"/>
                          <w:szCs w:val="24"/>
                        </w:rPr>
                        <w:t xml:space="preserve">, </w:t>
                      </w: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>de symbole</w:t>
                      </w:r>
                      <w:r w:rsidR="00A15003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kg</w:t>
                      </w: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>.</w:t>
                      </w:r>
                    </w:p>
                    <w:p w:rsidR="00BA5A24" w:rsidRPr="009141C3" w:rsidRDefault="00BA5A24" w:rsidP="009E6ECF">
                      <w:pPr>
                        <w:spacing w:after="120"/>
                        <w:rPr>
                          <w:rFonts w:cs="Calibri"/>
                          <w:sz w:val="24"/>
                          <w:szCs w:val="24"/>
                        </w:rPr>
                      </w:pP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 xml:space="preserve">Dans l’activité précédente, c’est une autre unité qui a été préférée : </w:t>
                      </w:r>
                      <w:r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le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 xml:space="preserve"> gramme</w:t>
                      </w:r>
                      <w:r w:rsidR="00A15003" w:rsidRPr="00A15003"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r w:rsidRPr="009141C3">
                        <w:rPr>
                          <w:rFonts w:cs="Calibri"/>
                          <w:sz w:val="24"/>
                          <w:szCs w:val="24"/>
                        </w:rPr>
                        <w:t>noté</w:t>
                      </w:r>
                      <w:r w:rsidR="00A15003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g</w:t>
                      </w:r>
                      <w:r w:rsidR="00A15003">
                        <w:rPr>
                          <w:rFonts w:cs="Calibri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A5A24" w:rsidRDefault="00BA5A24" w:rsidP="00C67B34">
      <w:pPr>
        <w:spacing w:after="0" w:line="240" w:lineRule="auto"/>
        <w:jc w:val="both"/>
      </w:pPr>
    </w:p>
    <w:p w:rsidR="00BA5A24" w:rsidRDefault="00BA5A24" w:rsidP="00BA5A24">
      <w:pPr>
        <w:rPr>
          <w:rFonts w:cs="Calibri"/>
          <w:sz w:val="24"/>
          <w:szCs w:val="24"/>
        </w:rPr>
      </w:pPr>
      <w:r w:rsidRPr="003B577D">
        <w:rPr>
          <w:rFonts w:cs="Calibri"/>
          <w:sz w:val="24"/>
          <w:szCs w:val="24"/>
        </w:rPr>
        <w:t>Deux méthodes permettent de mesurer la masse d’une substance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6"/>
        <w:gridCol w:w="6048"/>
      </w:tblGrid>
      <w:tr w:rsidR="00BA5A24" w:rsidTr="00BA5A24">
        <w:tc>
          <w:tcPr>
            <w:tcW w:w="5097" w:type="dxa"/>
          </w:tcPr>
          <w:p w:rsidR="00BA5A24" w:rsidRPr="00721D25" w:rsidRDefault="00BA5A24" w:rsidP="00BA5A24">
            <w:pPr>
              <w:rPr>
                <w:rFonts w:cs="Calibri"/>
                <w:b/>
                <w:i/>
                <w:szCs w:val="24"/>
              </w:rPr>
            </w:pPr>
            <w:r w:rsidRPr="00721D25">
              <w:rPr>
                <w:rFonts w:cs="Calibri"/>
                <w:b/>
                <w:i/>
                <w:szCs w:val="24"/>
                <w:u w:val="single"/>
              </w:rPr>
              <w:t>Méthode 1</w:t>
            </w:r>
            <w:r w:rsidRPr="00721D25">
              <w:rPr>
                <w:rFonts w:cs="Calibri"/>
                <w:b/>
                <w:i/>
                <w:szCs w:val="24"/>
              </w:rPr>
              <w:t xml:space="preserve"> : </w:t>
            </w:r>
          </w:p>
          <w:p w:rsidR="00BA5A24" w:rsidRPr="00721D25" w:rsidRDefault="00BA5A24" w:rsidP="00BA5A24">
            <w:pPr>
              <w:rPr>
                <w:rFonts w:cs="Calibri"/>
                <w:b/>
                <w:i/>
                <w:szCs w:val="24"/>
              </w:rPr>
            </w:pPr>
            <w:proofErr w:type="gramStart"/>
            <w:r w:rsidRPr="00721D25">
              <w:rPr>
                <w:rFonts w:cs="Calibri"/>
                <w:b/>
                <w:i/>
                <w:szCs w:val="24"/>
              </w:rPr>
              <w:t>avec</w:t>
            </w:r>
            <w:proofErr w:type="gramEnd"/>
            <w:r w:rsidRPr="00721D25">
              <w:rPr>
                <w:rFonts w:cs="Calibri"/>
                <w:b/>
                <w:i/>
                <w:szCs w:val="24"/>
              </w:rPr>
              <w:t xml:space="preserve"> utilisation de la fonction TARE :</w:t>
            </w:r>
          </w:p>
          <w:p w:rsidR="00BA5A24" w:rsidRDefault="00BA5A24" w:rsidP="00BA5A24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097" w:type="dxa"/>
          </w:tcPr>
          <w:p w:rsidR="00BA5A24" w:rsidRDefault="00BA5A24" w:rsidP="00BA5A24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BD91437" wp14:editId="51E9737F">
                  <wp:extent cx="3703625" cy="1021818"/>
                  <wp:effectExtent l="0" t="0" r="0" b="698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5391" cy="102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5A24" w:rsidRPr="003F7136" w:rsidRDefault="00BA5A24" w:rsidP="003F7136">
      <w:pPr>
        <w:spacing w:before="120" w:after="120" w:line="240" w:lineRule="auto"/>
        <w:jc w:val="both"/>
        <w:rPr>
          <w:rFonts w:eastAsia="Times New Roman" w:cstheme="minorHAnsi"/>
          <w:b/>
          <w:szCs w:val="24"/>
          <w:lang w:eastAsia="fr-FR"/>
        </w:rPr>
      </w:pPr>
      <w:r>
        <w:rPr>
          <w:rFonts w:eastAsia="Times New Roman" w:cstheme="minorHAnsi"/>
          <w:i/>
          <w:noProof/>
          <w:szCs w:val="24"/>
          <w:lang w:eastAsia="fr-FR"/>
        </w:rPr>
        <mc:AlternateContent>
          <mc:Choice Requires="wps">
            <w:drawing>
              <wp:inline distT="0" distB="0" distL="0" distR="0">
                <wp:extent cx="6464105" cy="1491175"/>
                <wp:effectExtent l="0" t="0" r="13335" b="13970"/>
                <wp:docPr id="3" name="Rectangle : coins arrondi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4105" cy="1491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5A24" w:rsidRPr="009141C3" w:rsidRDefault="00BA5A24" w:rsidP="00BA5A2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426"/>
                              <w:rPr>
                                <w:rFonts w:ascii="Calibri" w:hAnsi="Calibri" w:cs="Calibri"/>
                              </w:rPr>
                            </w:pPr>
                            <w:r w:rsidRPr="009141C3">
                              <w:rPr>
                                <w:rFonts w:ascii="Calibri" w:hAnsi="Calibri" w:cs="Calibri"/>
                              </w:rPr>
                              <w:t>On allume la balance</w:t>
                            </w:r>
                          </w:p>
                          <w:p w:rsidR="00BA5A24" w:rsidRPr="009141C3" w:rsidRDefault="00BA5A24" w:rsidP="00BA5A2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426"/>
                              <w:rPr>
                                <w:rFonts w:ascii="Calibri" w:hAnsi="Calibri" w:cs="Calibri"/>
                              </w:rPr>
                            </w:pPr>
                            <w:r w:rsidRPr="009141C3">
                              <w:rPr>
                                <w:rFonts w:ascii="Calibri" w:hAnsi="Calibri" w:cs="Calibri"/>
                              </w:rPr>
                              <w:t>On pose le récipient vide sur la balance</w:t>
                            </w:r>
                          </w:p>
                          <w:p w:rsidR="00BA5A24" w:rsidRPr="009141C3" w:rsidRDefault="00BA5A24" w:rsidP="00BA5A2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426"/>
                              <w:rPr>
                                <w:rFonts w:ascii="Calibri" w:hAnsi="Calibri" w:cs="Calibri"/>
                              </w:rPr>
                            </w:pPr>
                            <w:r w:rsidRPr="009141C3">
                              <w:rPr>
                                <w:rFonts w:ascii="Calibri" w:hAnsi="Calibri" w:cs="Calibri"/>
                              </w:rPr>
                              <w:t xml:space="preserve">On appuie sur la fonction </w:t>
                            </w:r>
                            <w:r w:rsidR="002D203D">
                              <w:rPr>
                                <w:rFonts w:ascii="Calibri" w:hAnsi="Calibri" w:cs="Calibri"/>
                              </w:rPr>
                              <w:t>« </w:t>
                            </w:r>
                            <w:r w:rsidRPr="009141C3">
                              <w:rPr>
                                <w:rFonts w:ascii="Calibri" w:hAnsi="Calibri" w:cs="Calibri"/>
                              </w:rPr>
                              <w:t>TARE</w:t>
                            </w:r>
                            <w:r w:rsidR="002D203D">
                              <w:rPr>
                                <w:rFonts w:ascii="Calibri" w:hAnsi="Calibri" w:cs="Calibri"/>
                              </w:rPr>
                              <w:t> »</w:t>
                            </w:r>
                          </w:p>
                          <w:p w:rsidR="00BA5A24" w:rsidRPr="009141C3" w:rsidRDefault="00BA5A24" w:rsidP="00BA5A2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426"/>
                              <w:rPr>
                                <w:rFonts w:ascii="Calibri" w:hAnsi="Calibri" w:cs="Calibri"/>
                              </w:rPr>
                            </w:pPr>
                            <w:r w:rsidRPr="009141C3">
                              <w:rPr>
                                <w:rFonts w:ascii="Calibri" w:hAnsi="Calibri" w:cs="Calibri"/>
                              </w:rPr>
                              <w:t>On place l’objet à poser dans le récipient</w:t>
                            </w:r>
                          </w:p>
                          <w:p w:rsidR="00BA5A24" w:rsidRPr="00A15003" w:rsidRDefault="00BA5A24" w:rsidP="00BA5A2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426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A15003">
                              <w:rPr>
                                <w:rFonts w:ascii="Calibri" w:hAnsi="Calibri" w:cs="Calibri"/>
                              </w:rPr>
                              <w:t>On lit la masse de l’objet</w:t>
                            </w:r>
                            <w:r w:rsidRPr="00A15003"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 w:rsidRPr="00A15003"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 w:rsidRPr="00A15003"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 w:rsidRPr="00A15003"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 w:rsidRPr="00A15003">
                              <w:rPr>
                                <w:rFonts w:ascii="Calibri" w:hAnsi="Calibri" w:cs="Calibri"/>
                              </w:rPr>
                              <w:tab/>
                              <w:t>ici</w:t>
                            </w:r>
                            <w:r w:rsidRPr="00A15003">
                              <w:rPr>
                                <w:rFonts w:ascii="Calibri" w:hAnsi="Calibri" w:cs="Calibri"/>
                                <w:b/>
                              </w:rPr>
                              <w:t xml:space="preserve"> m</w:t>
                            </w:r>
                            <w:r w:rsidRPr="00A15003">
                              <w:rPr>
                                <w:rFonts w:ascii="Calibri" w:hAnsi="Calibri" w:cs="Calibri"/>
                                <w:vertAlign w:val="subscript"/>
                              </w:rPr>
                              <w:t xml:space="preserve"> objet</w:t>
                            </w:r>
                            <w:r w:rsidRPr="00A15003">
                              <w:rPr>
                                <w:rFonts w:ascii="Calibri" w:hAnsi="Calibri" w:cs="Calibri"/>
                                <w:b/>
                              </w:rPr>
                              <w:t xml:space="preserve"> = </w:t>
                            </w:r>
                            <w:r w:rsidR="00A15003" w:rsidRPr="00A15003">
                              <w:rPr>
                                <w:rFonts w:ascii="Calibri" w:hAnsi="Calibri"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18,4 </w:t>
                            </w:r>
                            <w:r w:rsidR="00A15003" w:rsidRPr="00A15003">
                              <w:rPr>
                                <w:rFonts w:cs="Calibr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g</w:t>
                            </w:r>
                          </w:p>
                          <w:p w:rsidR="00BA5A24" w:rsidRPr="009141C3" w:rsidRDefault="00BA5A24" w:rsidP="00BA5A24">
                            <w:pPr>
                              <w:ind w:left="426"/>
                              <w:rPr>
                                <w:rFonts w:cs="Calibr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 : coins arrondis 3" o:spid="_x0000_s1027" style="width:509pt;height:1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" fillcolor="#f2f2f2">
                <v:textbox>
                  <w:txbxContent>
                    <w:p w:rsidR="00BA5A24" w:rsidRPr="009141C3" w:rsidRDefault="00BA5A24" w:rsidP="00BA5A2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360" w:lineRule="auto"/>
                        <w:ind w:left="426"/>
                        <w:rPr>
                          <w:rFonts w:ascii="Calibri" w:hAnsi="Calibri" w:cs="Calibri"/>
                        </w:rPr>
                      </w:pPr>
                      <w:r w:rsidRPr="009141C3">
                        <w:rPr>
                          <w:rFonts w:ascii="Calibri" w:hAnsi="Calibri" w:cs="Calibri"/>
                        </w:rPr>
                        <w:t>On allume la balance</w:t>
                      </w:r>
                    </w:p>
                    <w:p w:rsidR="00BA5A24" w:rsidRPr="009141C3" w:rsidRDefault="00BA5A24" w:rsidP="00BA5A2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360" w:lineRule="auto"/>
                        <w:ind w:left="426"/>
                        <w:rPr>
                          <w:rFonts w:ascii="Calibri" w:hAnsi="Calibri" w:cs="Calibri"/>
                        </w:rPr>
                      </w:pPr>
                      <w:r w:rsidRPr="009141C3">
                        <w:rPr>
                          <w:rFonts w:ascii="Calibri" w:hAnsi="Calibri" w:cs="Calibri"/>
                        </w:rPr>
                        <w:t>On pose le récipient vide sur la balance</w:t>
                      </w:r>
                    </w:p>
                    <w:p w:rsidR="00BA5A24" w:rsidRPr="009141C3" w:rsidRDefault="00BA5A24" w:rsidP="00BA5A2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360" w:lineRule="auto"/>
                        <w:ind w:left="426"/>
                        <w:rPr>
                          <w:rFonts w:ascii="Calibri" w:hAnsi="Calibri" w:cs="Calibri"/>
                        </w:rPr>
                      </w:pPr>
                      <w:r w:rsidRPr="009141C3">
                        <w:rPr>
                          <w:rFonts w:ascii="Calibri" w:hAnsi="Calibri" w:cs="Calibri"/>
                        </w:rPr>
                        <w:t xml:space="preserve">On appuie sur la fonction </w:t>
                      </w:r>
                      <w:r w:rsidR="002D203D">
                        <w:rPr>
                          <w:rFonts w:ascii="Calibri" w:hAnsi="Calibri" w:cs="Calibri"/>
                        </w:rPr>
                        <w:t>« </w:t>
                      </w:r>
                      <w:r w:rsidRPr="009141C3">
                        <w:rPr>
                          <w:rFonts w:ascii="Calibri" w:hAnsi="Calibri" w:cs="Calibri"/>
                        </w:rPr>
                        <w:t>TARE</w:t>
                      </w:r>
                      <w:r w:rsidR="002D203D">
                        <w:rPr>
                          <w:rFonts w:ascii="Calibri" w:hAnsi="Calibri" w:cs="Calibri"/>
                        </w:rPr>
                        <w:t> »</w:t>
                      </w:r>
                    </w:p>
                    <w:p w:rsidR="00BA5A24" w:rsidRPr="009141C3" w:rsidRDefault="00BA5A24" w:rsidP="00BA5A2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360" w:lineRule="auto"/>
                        <w:ind w:left="426"/>
                        <w:rPr>
                          <w:rFonts w:ascii="Calibri" w:hAnsi="Calibri" w:cs="Calibri"/>
                        </w:rPr>
                      </w:pPr>
                      <w:r w:rsidRPr="009141C3">
                        <w:rPr>
                          <w:rFonts w:ascii="Calibri" w:hAnsi="Calibri" w:cs="Calibri"/>
                        </w:rPr>
                        <w:t>On place l’objet à poser dans le récipient</w:t>
                      </w:r>
                    </w:p>
                    <w:p w:rsidR="00BA5A24" w:rsidRPr="00A15003" w:rsidRDefault="00BA5A24" w:rsidP="00BA5A2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360" w:lineRule="auto"/>
                        <w:ind w:left="426"/>
                        <w:jc w:val="both"/>
                        <w:rPr>
                          <w:rFonts w:ascii="Calibri" w:hAnsi="Calibri" w:cs="Calibri"/>
                        </w:rPr>
                      </w:pPr>
                      <w:r w:rsidRPr="00A15003">
                        <w:rPr>
                          <w:rFonts w:ascii="Calibri" w:hAnsi="Calibri" w:cs="Calibri"/>
                        </w:rPr>
                        <w:t>On lit la masse de l’objet</w:t>
                      </w:r>
                      <w:r w:rsidRPr="00A15003">
                        <w:rPr>
                          <w:rFonts w:ascii="Calibri" w:hAnsi="Calibri" w:cs="Calibri"/>
                        </w:rPr>
                        <w:tab/>
                      </w:r>
                      <w:r w:rsidRPr="00A15003">
                        <w:rPr>
                          <w:rFonts w:ascii="Calibri" w:hAnsi="Calibri" w:cs="Calibri"/>
                        </w:rPr>
                        <w:tab/>
                      </w:r>
                      <w:r w:rsidRPr="00A15003">
                        <w:rPr>
                          <w:rFonts w:ascii="Calibri" w:hAnsi="Calibri" w:cs="Calibri"/>
                        </w:rPr>
                        <w:tab/>
                      </w:r>
                      <w:r w:rsidRPr="00A15003">
                        <w:rPr>
                          <w:rFonts w:ascii="Calibri" w:hAnsi="Calibri" w:cs="Calibri"/>
                        </w:rPr>
                        <w:tab/>
                      </w:r>
                      <w:r w:rsidRPr="00A15003">
                        <w:rPr>
                          <w:rFonts w:ascii="Calibri" w:hAnsi="Calibri" w:cs="Calibri"/>
                        </w:rPr>
                        <w:tab/>
                        <w:t>ici</w:t>
                      </w:r>
                      <w:r w:rsidRPr="00A15003">
                        <w:rPr>
                          <w:rFonts w:ascii="Calibri" w:hAnsi="Calibri" w:cs="Calibri"/>
                          <w:b/>
                        </w:rPr>
                        <w:t xml:space="preserve"> m</w:t>
                      </w:r>
                      <w:r w:rsidRPr="00A15003">
                        <w:rPr>
                          <w:rFonts w:ascii="Calibri" w:hAnsi="Calibri" w:cs="Calibri"/>
                          <w:vertAlign w:val="subscript"/>
                        </w:rPr>
                        <w:t xml:space="preserve"> objet</w:t>
                      </w:r>
                      <w:r w:rsidRPr="00A15003">
                        <w:rPr>
                          <w:rFonts w:ascii="Calibri" w:hAnsi="Calibri" w:cs="Calibri"/>
                          <w:b/>
                        </w:rPr>
                        <w:t xml:space="preserve"> = </w:t>
                      </w:r>
                      <w:r w:rsidR="00A15003" w:rsidRPr="00A15003">
                        <w:rPr>
                          <w:rFonts w:ascii="Calibri" w:hAnsi="Calibri" w:cs="Calibri"/>
                          <w:b/>
                          <w:color w:val="C00000"/>
                          <w:sz w:val="24"/>
                          <w:szCs w:val="24"/>
                        </w:rPr>
                        <w:t xml:space="preserve">18,4 </w:t>
                      </w:r>
                      <w:r w:rsidR="00A15003" w:rsidRPr="00A15003">
                        <w:rPr>
                          <w:rFonts w:cs="Calibri"/>
                          <w:b/>
                          <w:color w:val="C00000"/>
                          <w:sz w:val="24"/>
                          <w:szCs w:val="24"/>
                        </w:rPr>
                        <w:t>g</w:t>
                      </w:r>
                    </w:p>
                    <w:p w:rsidR="00BA5A24" w:rsidRPr="009141C3" w:rsidRDefault="00BA5A24" w:rsidP="00BA5A24">
                      <w:pPr>
                        <w:ind w:left="426"/>
                        <w:rPr>
                          <w:rFonts w:cs="Calibri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A5A24" w:rsidRDefault="00BA5A24" w:rsidP="00BA5A24">
      <w:pPr>
        <w:pStyle w:val="Paragraphedeliste"/>
        <w:ind w:left="0"/>
        <w:rPr>
          <w:rFonts w:ascii="Calibri" w:hAnsi="Calibri" w:cs="Calibri"/>
          <w:b/>
          <w:i/>
        </w:rPr>
      </w:pPr>
    </w:p>
    <w:tbl>
      <w:tblPr>
        <w:tblStyle w:val="Grilledutableau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363"/>
      </w:tblGrid>
      <w:tr w:rsidR="00BA5A24" w:rsidTr="00BA5A24">
        <w:tc>
          <w:tcPr>
            <w:tcW w:w="1980" w:type="dxa"/>
          </w:tcPr>
          <w:p w:rsidR="00BA5A24" w:rsidRPr="00721D25" w:rsidRDefault="00BA5A24" w:rsidP="00BA5A24">
            <w:pPr>
              <w:pStyle w:val="Paragraphedeliste"/>
              <w:ind w:left="0"/>
              <w:rPr>
                <w:rFonts w:ascii="Calibri" w:hAnsi="Calibri" w:cs="Calibri"/>
                <w:b/>
                <w:i/>
                <w:szCs w:val="24"/>
              </w:rPr>
            </w:pPr>
            <w:r w:rsidRPr="00721D25">
              <w:rPr>
                <w:rFonts w:ascii="Calibri" w:hAnsi="Calibri" w:cs="Calibri"/>
                <w:b/>
                <w:i/>
                <w:szCs w:val="24"/>
                <w:u w:val="single"/>
              </w:rPr>
              <w:t>Méthode 2</w:t>
            </w:r>
            <w:r w:rsidRPr="00721D25">
              <w:rPr>
                <w:rFonts w:ascii="Calibri" w:hAnsi="Calibri" w:cs="Calibri"/>
                <w:b/>
                <w:i/>
                <w:szCs w:val="24"/>
              </w:rPr>
              <w:t xml:space="preserve"> : </w:t>
            </w:r>
          </w:p>
          <w:p w:rsidR="00BA5A24" w:rsidRPr="00721D25" w:rsidRDefault="00BA5A24" w:rsidP="00BA5A24">
            <w:pPr>
              <w:pStyle w:val="Paragraphedeliste"/>
              <w:ind w:left="0"/>
              <w:rPr>
                <w:rFonts w:ascii="Calibri" w:hAnsi="Calibri" w:cs="Calibri"/>
                <w:b/>
                <w:i/>
                <w:szCs w:val="24"/>
              </w:rPr>
            </w:pPr>
            <w:proofErr w:type="gramStart"/>
            <w:r w:rsidRPr="00721D25">
              <w:rPr>
                <w:rFonts w:ascii="Calibri" w:hAnsi="Calibri" w:cs="Calibri"/>
                <w:b/>
                <w:i/>
                <w:szCs w:val="24"/>
              </w:rPr>
              <w:t>par</w:t>
            </w:r>
            <w:proofErr w:type="gramEnd"/>
            <w:r w:rsidRPr="00721D25">
              <w:rPr>
                <w:rFonts w:ascii="Calibri" w:hAnsi="Calibri" w:cs="Calibri"/>
                <w:b/>
                <w:i/>
                <w:szCs w:val="24"/>
              </w:rPr>
              <w:t xml:space="preserve"> soustraction</w:t>
            </w:r>
            <w:r w:rsidR="00721D25">
              <w:rPr>
                <w:rFonts w:ascii="Calibri" w:hAnsi="Calibri" w:cs="Calibri"/>
                <w:b/>
                <w:i/>
                <w:szCs w:val="24"/>
              </w:rPr>
              <w:t>,</w:t>
            </w:r>
            <w:r w:rsidRPr="00721D25">
              <w:rPr>
                <w:rFonts w:ascii="Calibri" w:hAnsi="Calibri" w:cs="Calibri"/>
                <w:b/>
                <w:i/>
                <w:szCs w:val="24"/>
              </w:rPr>
              <w:t> </w:t>
            </w:r>
          </w:p>
          <w:p w:rsidR="00BA5A24" w:rsidRDefault="00BA5A24" w:rsidP="00BA5A24">
            <w:pPr>
              <w:pStyle w:val="Paragraphedeliste"/>
              <w:ind w:left="0"/>
              <w:rPr>
                <w:rFonts w:ascii="Calibri" w:hAnsi="Calibri" w:cs="Calibri"/>
                <w:b/>
                <w:i/>
              </w:rPr>
            </w:pPr>
            <w:proofErr w:type="gramStart"/>
            <w:r w:rsidRPr="00721D25">
              <w:rPr>
                <w:rFonts w:ascii="Calibri" w:hAnsi="Calibri" w:cs="Calibri"/>
                <w:b/>
                <w:i/>
                <w:szCs w:val="24"/>
                <w:u w:val="single"/>
              </w:rPr>
              <w:t>sans</w:t>
            </w:r>
            <w:proofErr w:type="gramEnd"/>
            <w:r w:rsidRPr="00721D25">
              <w:rPr>
                <w:rFonts w:ascii="Calibri" w:hAnsi="Calibri" w:cs="Calibri"/>
                <w:b/>
                <w:i/>
                <w:szCs w:val="24"/>
              </w:rPr>
              <w:t xml:space="preserve"> utilisation de la fonction TARE :</w:t>
            </w:r>
          </w:p>
        </w:tc>
        <w:tc>
          <w:tcPr>
            <w:tcW w:w="8363" w:type="dxa"/>
          </w:tcPr>
          <w:p w:rsidR="00BA5A24" w:rsidRDefault="00BA5A24" w:rsidP="00BA5A24">
            <w:pPr>
              <w:pStyle w:val="Paragraphedeliste"/>
              <w:ind w:left="0"/>
              <w:rPr>
                <w:rFonts w:ascii="Calibri" w:hAnsi="Calibri" w:cs="Calibri"/>
                <w:b/>
                <w:i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788978C7" wp14:editId="4CEB59DC">
                  <wp:extent cx="5000263" cy="1027815"/>
                  <wp:effectExtent l="0" t="0" r="0" b="127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561" cy="1029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2" w:name="_GoBack"/>
        <w:bookmarkEnd w:id="2"/>
      </w:tr>
    </w:tbl>
    <w:p w:rsidR="00BA5A24" w:rsidRPr="003B577D" w:rsidRDefault="00BA5A24" w:rsidP="00BA5A24">
      <w:pPr>
        <w:pStyle w:val="Paragraphedeliste"/>
        <w:ind w:left="0"/>
        <w:rPr>
          <w:rFonts w:ascii="Calibri" w:hAnsi="Calibri" w:cs="Calibri"/>
          <w:b/>
          <w:i/>
        </w:rPr>
      </w:pPr>
    </w:p>
    <w:p w:rsidR="00E76819" w:rsidRPr="009E6ECF" w:rsidRDefault="009E6ECF" w:rsidP="009E6ECF">
      <w:pPr>
        <w:spacing w:after="0"/>
        <w:rPr>
          <w:rFonts w:eastAsia="Times New Roman" w:cstheme="minorHAnsi"/>
          <w:b/>
          <w:szCs w:val="24"/>
          <w:lang w:eastAsia="fr-FR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6FCDBF48" wp14:editId="43302B1C">
                <wp:extent cx="6479540" cy="1868170"/>
                <wp:effectExtent l="0" t="0" r="16510" b="17780"/>
                <wp:docPr id="5" name="Rectangle : coins arrondi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9540" cy="1868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6ECF" w:rsidRPr="00BA5A24" w:rsidRDefault="009E6ECF" w:rsidP="009E6ECF">
                            <w:pPr>
                              <w:pStyle w:val="Sansinterligne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1. On allume la balance</w:t>
                            </w:r>
                          </w:p>
                          <w:p w:rsidR="009E6ECF" w:rsidRDefault="009E6ECF" w:rsidP="009E6ECF">
                            <w:pPr>
                              <w:pStyle w:val="Sansinterligne"/>
                              <w:spacing w:line="360" w:lineRule="auto"/>
                              <w:ind w:right="-230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u w:val="dotted"/>
                              </w:rPr>
                            </w:pP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2. On pose le récipient vide et on note la masse </w:t>
                            </w:r>
                            <w:r w:rsidRPr="009E6EC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  <w:r w:rsidRPr="009E6EC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vertAlign w:val="subscript"/>
                              </w:rPr>
                              <w:t>1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ab/>
                            </w:r>
                            <w:r w:rsidRPr="009E6EC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vertAlign w:val="subscript"/>
                              </w:rPr>
                              <w:t xml:space="preserve"> récipient vide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= 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20,5 g</w:t>
                            </w:r>
                          </w:p>
                          <w:p w:rsidR="009E6ECF" w:rsidRPr="00BA5A24" w:rsidRDefault="009E6ECF" w:rsidP="009E6ECF">
                            <w:pPr>
                              <w:pStyle w:val="Sansinterligne"/>
                              <w:spacing w:line="360" w:lineRule="auto"/>
                              <w:ind w:right="-230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3. On place l’objet dans le récipient et on note la masse </w:t>
                            </w:r>
                            <w:r w:rsidRPr="009E6EC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  <w:r w:rsidRPr="009E6EC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vertAlign w:val="subscript"/>
                              </w:rPr>
                              <w:tab/>
                            </w:r>
                            <w:r w:rsidRPr="009E6EC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vertAlign w:val="subscript"/>
                              </w:rPr>
                              <w:t xml:space="preserve"> récipient plein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= 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u w:val="dotted"/>
                              </w:rPr>
                              <w:tab/>
                            </w:r>
                            <w:r w:rsid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38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,</w:t>
                            </w:r>
                            <w:r w:rsid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9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 g</w:t>
                            </w:r>
                          </w:p>
                          <w:p w:rsidR="009E6ECF" w:rsidRPr="00BA5A24" w:rsidRDefault="009E6ECF" w:rsidP="009E6ECF">
                            <w:pPr>
                              <w:pStyle w:val="Sansinterligne"/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4. On effectue le calcul :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  <w:t>m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vertAlign w:val="subscript"/>
                              </w:rPr>
                              <w:t xml:space="preserve"> objet    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= 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m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  <w:vertAlign w:val="subscript"/>
                              </w:rPr>
                              <w:t xml:space="preserve"> récipient plein </w:t>
                            </w:r>
                            <w:r w:rsidR="001145F1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- m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  <w:vertAlign w:val="subscript"/>
                              </w:rPr>
                              <w:t xml:space="preserve"> récipient vide</w:t>
                            </w:r>
                          </w:p>
                          <w:p w:rsidR="009E6ECF" w:rsidRPr="00BA5A24" w:rsidRDefault="009E6ECF" w:rsidP="009E6ECF">
                            <w:pPr>
                              <w:pStyle w:val="Sansinterligne"/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F25F8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= </w:t>
                            </w:r>
                            <w:r w:rsid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38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,</w:t>
                            </w:r>
                            <w:r w:rsid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9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 g</w:t>
                            </w:r>
                            <w:r w:rsid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20,5 </w:t>
                            </w:r>
                            <w:r w:rsid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g</w:t>
                            </w:r>
                          </w:p>
                          <w:p w:rsidR="009E6ECF" w:rsidRPr="00BA5A24" w:rsidRDefault="009E6ECF" w:rsidP="009E6ECF">
                            <w:pPr>
                              <w:pStyle w:val="Sansinterligne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F25F8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BA5A2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= </w:t>
                            </w:r>
                            <w:r w:rsid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18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,</w:t>
                            </w:r>
                            <w:r w:rsid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>4</w:t>
                            </w:r>
                            <w:r w:rsidR="00A15003" w:rsidRPr="00A15003">
                              <w:rPr>
                                <w:rFonts w:asciiTheme="minorHAnsi" w:hAnsiTheme="minorHAnsi" w:cstheme="minorHAnsi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 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FCDBF48" id="Rectangle : coins arrondis 5" o:spid="_x0000_s1028" style="width:510.2pt;height:14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" fillcolor="#f2f2f2">
                <v:textbox>
                  <w:txbxContent>
                    <w:p w:rsidR="009E6ECF" w:rsidRPr="00BA5A24" w:rsidRDefault="009E6ECF" w:rsidP="009E6ECF">
                      <w:pPr>
                        <w:pStyle w:val="Sansinterligne"/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1. On allume la balance</w:t>
                      </w:r>
                    </w:p>
                    <w:p w:rsidR="009E6ECF" w:rsidRDefault="009E6ECF" w:rsidP="009E6ECF">
                      <w:pPr>
                        <w:pStyle w:val="Sansinterligne"/>
                        <w:spacing w:line="360" w:lineRule="auto"/>
                        <w:ind w:right="-230"/>
                        <w:rPr>
                          <w:rFonts w:asciiTheme="minorHAnsi" w:hAnsiTheme="minorHAnsi" w:cstheme="minorHAnsi"/>
                          <w:sz w:val="24"/>
                          <w:szCs w:val="24"/>
                          <w:u w:val="dotted"/>
                        </w:rPr>
                      </w:pP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2. On pose le récipient vide et on note la masse </w:t>
                      </w:r>
                      <w:r w:rsidRPr="009E6ECF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m</w:t>
                      </w:r>
                      <w:r w:rsidRPr="009E6ECF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vertAlign w:val="subscript"/>
                        </w:rPr>
                        <w:t>1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       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ab/>
                      </w:r>
                      <w:r w:rsidRPr="009E6ECF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m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  <w:vertAlign w:val="subscript"/>
                        </w:rPr>
                        <w:t xml:space="preserve"> récipient vide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= 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20,5 g</w:t>
                      </w:r>
                    </w:p>
                    <w:p w:rsidR="009E6ECF" w:rsidRPr="00BA5A24" w:rsidRDefault="009E6ECF" w:rsidP="009E6ECF">
                      <w:pPr>
                        <w:pStyle w:val="Sansinterligne"/>
                        <w:spacing w:line="360" w:lineRule="auto"/>
                        <w:ind w:right="-230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3. On place l’objet dans le récipient et on note la masse </w:t>
                      </w:r>
                      <w:r w:rsidRPr="009E6ECF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m</w:t>
                      </w:r>
                      <w:r w:rsidRPr="009E6ECF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vertAlign w:val="subscript"/>
                        </w:rPr>
                        <w:t>2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  <w:vertAlign w:val="subscript"/>
                        </w:rPr>
                        <w:tab/>
                      </w:r>
                      <w:r w:rsidRPr="009E6ECF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m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  <w:vertAlign w:val="subscript"/>
                        </w:rPr>
                        <w:t xml:space="preserve"> récipient plein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= 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  <w:u w:val="dotted"/>
                        </w:rPr>
                        <w:tab/>
                      </w:r>
                      <w:r w:rsid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38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,</w:t>
                      </w:r>
                      <w:r w:rsid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9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 xml:space="preserve"> g</w:t>
                      </w:r>
                    </w:p>
                    <w:p w:rsidR="009E6ECF" w:rsidRPr="00BA5A24" w:rsidRDefault="009E6ECF" w:rsidP="009E6ECF">
                      <w:pPr>
                        <w:pStyle w:val="Sansinterligne"/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4. On effectue le calcul :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  <w:t>m</w:t>
                      </w:r>
                      <w:r w:rsidRPr="00BA5A24">
                        <w:rPr>
                          <w:rFonts w:asciiTheme="minorHAnsi" w:hAnsiTheme="minorHAnsi" w:cstheme="minorHAnsi"/>
                          <w:sz w:val="24"/>
                          <w:szCs w:val="24"/>
                          <w:vertAlign w:val="subscript"/>
                        </w:rPr>
                        <w:t xml:space="preserve"> objet    </w:t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= 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m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  <w:vertAlign w:val="subscript"/>
                        </w:rPr>
                        <w:t xml:space="preserve"> récipient plein </w:t>
                      </w:r>
                      <w:r w:rsidR="001145F1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- m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  <w:vertAlign w:val="subscript"/>
                        </w:rPr>
                        <w:t xml:space="preserve"> récipient vide</w:t>
                      </w:r>
                    </w:p>
                    <w:p w:rsidR="009E6ECF" w:rsidRPr="00BA5A24" w:rsidRDefault="009E6ECF" w:rsidP="009E6ECF">
                      <w:pPr>
                        <w:pStyle w:val="Sansinterligne"/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              </w:t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="00F25F8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= </w:t>
                      </w:r>
                      <w:r w:rsid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38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,</w:t>
                      </w:r>
                      <w:r w:rsid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9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 xml:space="preserve"> g</w:t>
                      </w:r>
                      <w:r w:rsid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 xml:space="preserve"> - 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 xml:space="preserve">20,5 </w:t>
                      </w:r>
                      <w:r w:rsid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g</w:t>
                      </w:r>
                    </w:p>
                    <w:p w:rsidR="009E6ECF" w:rsidRPr="00BA5A24" w:rsidRDefault="009E6ECF" w:rsidP="009E6ECF">
                      <w:pPr>
                        <w:pStyle w:val="Sansinterligne"/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              </w:t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="00F25F8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ab/>
                      </w:r>
                      <w:r w:rsidRPr="00BA5A2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= </w:t>
                      </w:r>
                      <w:r w:rsid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18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,</w:t>
                      </w:r>
                      <w:r w:rsid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>4</w:t>
                      </w:r>
                      <w:r w:rsidR="00A15003" w:rsidRPr="00A15003">
                        <w:rPr>
                          <w:rFonts w:asciiTheme="minorHAnsi" w:hAnsiTheme="minorHAnsi" w:cstheme="minorHAnsi"/>
                          <w:b/>
                          <w:color w:val="C00000"/>
                          <w:sz w:val="24"/>
                          <w:szCs w:val="24"/>
                        </w:rPr>
                        <w:t xml:space="preserve"> g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sectPr w:rsidR="00E76819" w:rsidRPr="009E6ECF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D4AB8"/>
    <w:multiLevelType w:val="hybridMultilevel"/>
    <w:tmpl w:val="891A3F9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145F1"/>
    <w:rsid w:val="001C438F"/>
    <w:rsid w:val="001D673F"/>
    <w:rsid w:val="0025396C"/>
    <w:rsid w:val="002B2005"/>
    <w:rsid w:val="002D203D"/>
    <w:rsid w:val="002E2FD7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72F17"/>
    <w:rsid w:val="0058629A"/>
    <w:rsid w:val="005F280C"/>
    <w:rsid w:val="006012D9"/>
    <w:rsid w:val="00604AE3"/>
    <w:rsid w:val="006108D9"/>
    <w:rsid w:val="00624C07"/>
    <w:rsid w:val="006E6733"/>
    <w:rsid w:val="00721D25"/>
    <w:rsid w:val="0077680B"/>
    <w:rsid w:val="00852C5A"/>
    <w:rsid w:val="00863374"/>
    <w:rsid w:val="008A48B0"/>
    <w:rsid w:val="00923A74"/>
    <w:rsid w:val="00991C96"/>
    <w:rsid w:val="009E6ECF"/>
    <w:rsid w:val="00A15003"/>
    <w:rsid w:val="00AA359A"/>
    <w:rsid w:val="00AC1B36"/>
    <w:rsid w:val="00B612DC"/>
    <w:rsid w:val="00B61D81"/>
    <w:rsid w:val="00BA5A24"/>
    <w:rsid w:val="00BE081E"/>
    <w:rsid w:val="00C10777"/>
    <w:rsid w:val="00C67B34"/>
    <w:rsid w:val="00C83361"/>
    <w:rsid w:val="00CE2D5D"/>
    <w:rsid w:val="00D40EE9"/>
    <w:rsid w:val="00D46925"/>
    <w:rsid w:val="00E12B33"/>
    <w:rsid w:val="00E12FF0"/>
    <w:rsid w:val="00E76819"/>
    <w:rsid w:val="00E95EE3"/>
    <w:rsid w:val="00F2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4F4C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863374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8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2021-12-03T12:43:00Z</dcterms:created>
  <dcterms:modified xsi:type="dcterms:W3CDTF">2021-12-03T12:43:00Z</dcterms:modified>
</cp:coreProperties>
</file>